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E8CC" w14:textId="77777777" w:rsidR="00075311" w:rsidRDefault="00075311" w:rsidP="00075311">
      <w:pPr>
        <w:rPr>
          <w:rFonts w:hint="eastAsia"/>
        </w:rPr>
      </w:pPr>
    </w:p>
    <w:p w14:paraId="1BEA99F4" w14:textId="77777777" w:rsidR="00075311" w:rsidRDefault="00075311" w:rsidP="00075311">
      <w:pPr>
        <w:ind w:left="-567" w:right="-710"/>
        <w:rPr>
          <w:rFonts w:hint="eastAsia"/>
        </w:rPr>
      </w:pPr>
      <w:r>
        <w:rPr>
          <w:noProof/>
        </w:rPr>
        <w:drawing>
          <wp:inline distT="0" distB="0" distL="0" distR="0" wp14:anchorId="2B7872F4" wp14:editId="46DED2AE">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075311" w14:paraId="1A695F35"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220DB54" w14:textId="77777777" w:rsidR="00075311" w:rsidRDefault="00075311"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118AF1C2" w14:textId="5CC53CB4" w:rsidR="00075311" w:rsidRDefault="00075311"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w:t>
            </w:r>
            <w:r>
              <w:rPr>
                <w:rFonts w:ascii="Arial Black" w:hAnsi="Arial Black" w:cs="Arial Narrow"/>
                <w:b/>
                <w:sz w:val="16"/>
                <w:szCs w:val="16"/>
              </w:rPr>
              <w:t xml:space="preserve">PARTILHA APÓS </w:t>
            </w:r>
            <w:r>
              <w:rPr>
                <w:rFonts w:ascii="Arial Black" w:hAnsi="Arial Black" w:cs="Arial Narrow"/>
                <w:b/>
                <w:sz w:val="16"/>
                <w:szCs w:val="16"/>
              </w:rPr>
              <w:t xml:space="preserve">DIVÓRCIO </w:t>
            </w:r>
          </w:p>
        </w:tc>
      </w:tr>
      <w:tr w:rsidR="00075311" w14:paraId="6AC97393"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776272B" w14:textId="77777777" w:rsidR="00075311" w:rsidRDefault="00075311"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075311" w14:paraId="7419A0C8"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D63B38E" w14:textId="77777777" w:rsidR="00075311" w:rsidRDefault="00075311"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EC30D2" w14:textId="77777777" w:rsidR="00075311" w:rsidRDefault="00075311" w:rsidP="00473199">
            <w:pPr>
              <w:pStyle w:val="Standard"/>
              <w:jc w:val="center"/>
              <w:rPr>
                <w:rFonts w:hint="eastAsia"/>
              </w:rPr>
            </w:pPr>
            <w:r>
              <w:rPr>
                <w:rFonts w:ascii="Arial Narrow" w:hAnsi="Arial Narrow" w:cs="Arial Narrow"/>
                <w:sz w:val="16"/>
                <w:szCs w:val="16"/>
              </w:rPr>
              <w:t>Base Legal</w:t>
            </w:r>
          </w:p>
        </w:tc>
      </w:tr>
      <w:tr w:rsidR="00075311" w14:paraId="1BC71D54"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3A1737" w14:textId="77777777" w:rsidR="00075311" w:rsidRDefault="00075311" w:rsidP="00473199">
            <w:pPr>
              <w:pStyle w:val="Standard"/>
              <w:rPr>
                <w:rFonts w:ascii="Arial Narrow" w:hAnsi="Arial Narrow"/>
                <w:bCs/>
                <w:sz w:val="16"/>
                <w:szCs w:val="16"/>
              </w:rPr>
            </w:pPr>
            <w:r>
              <w:rPr>
                <w:rFonts w:ascii="Arial Narrow" w:hAnsi="Arial Narrow"/>
                <w:bCs/>
                <w:sz w:val="16"/>
                <w:szCs w:val="16"/>
              </w:rPr>
              <w:t>Plano de partilha simples com a qualificação do casal, inclusive do advogado assistente, bem com a descrição da partilha de demais atos, se houver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994483" w14:textId="77777777" w:rsidR="00075311" w:rsidRDefault="00075311"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0BE643E3" w14:textId="77777777" w:rsidR="00075311" w:rsidRDefault="00075311" w:rsidP="00473199">
            <w:pPr>
              <w:pStyle w:val="Standard"/>
              <w:rPr>
                <w:rFonts w:hint="eastAsia"/>
              </w:rPr>
            </w:pPr>
            <w:r>
              <w:rPr>
                <w:rFonts w:ascii="Arial Narrow" w:hAnsi="Arial Narrow"/>
                <w:bCs/>
                <w:sz w:val="16"/>
                <w:szCs w:val="16"/>
              </w:rPr>
              <w:t>Artigo 1.194, § 8º do CNCGJ/SC</w:t>
            </w:r>
          </w:p>
        </w:tc>
      </w:tr>
      <w:tr w:rsidR="00075311" w14:paraId="4C1BFF4C"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0BCEC64" w14:textId="77777777" w:rsidR="00075311" w:rsidRDefault="00075311"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w:t>
            </w:r>
            <w:proofErr w:type="spellStart"/>
            <w:r>
              <w:rPr>
                <w:rFonts w:ascii="Arial Narrow" w:hAnsi="Arial Narrow"/>
                <w:bCs/>
                <w:sz w:val="16"/>
                <w:szCs w:val="16"/>
              </w:rPr>
              <w:t>etc</w:t>
            </w:r>
            <w:proofErr w:type="spellEnd"/>
            <w:r>
              <w:rPr>
                <w:rFonts w:ascii="Arial Narrow" w:hAnsi="Arial Narrow"/>
                <w:bCs/>
                <w:sz w:val="16"/>
                <w:szCs w:val="16"/>
              </w:rPr>
              <w:t>).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C5A01B" w14:textId="77777777" w:rsidR="00075311" w:rsidRDefault="00075311" w:rsidP="00473199">
            <w:pPr>
              <w:pStyle w:val="Standard"/>
              <w:rPr>
                <w:rFonts w:ascii="Arial Narrow" w:hAnsi="Arial Narrow"/>
                <w:bCs/>
                <w:sz w:val="16"/>
                <w:szCs w:val="16"/>
              </w:rPr>
            </w:pPr>
            <w:r>
              <w:rPr>
                <w:rFonts w:ascii="Arial Narrow" w:hAnsi="Arial Narrow"/>
                <w:bCs/>
                <w:sz w:val="16"/>
                <w:szCs w:val="16"/>
              </w:rPr>
              <w:t>Artigo 7, § 1, da Lei 13.136/2004</w:t>
            </w:r>
          </w:p>
          <w:p w14:paraId="7A9BF53C" w14:textId="77777777" w:rsidR="00075311" w:rsidRDefault="00075311"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075311" w14:paraId="04982B61"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91DF43A" w14:textId="77777777" w:rsidR="00075311" w:rsidRDefault="00075311"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2F4B4F"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5A68E14D" w14:textId="77777777" w:rsidR="00075311" w:rsidRDefault="00075311" w:rsidP="00473199">
            <w:pPr>
              <w:pStyle w:val="Standard"/>
              <w:rPr>
                <w:rFonts w:hint="eastAsia"/>
              </w:rPr>
            </w:pPr>
            <w:r>
              <w:rPr>
                <w:rFonts w:ascii="Arial Narrow" w:hAnsi="Arial Narrow" w:cs="Arial Narrow"/>
                <w:sz w:val="16"/>
                <w:szCs w:val="16"/>
              </w:rPr>
              <w:t>https://sat.sef.sc.gov.br/tax.net/tax.net.itcmd.v2/itcmd.aspx</w:t>
            </w:r>
          </w:p>
        </w:tc>
      </w:tr>
      <w:tr w:rsidR="00075311" w14:paraId="3E51678A"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C4EAFF" w14:textId="77777777" w:rsidR="00075311" w:rsidRDefault="00075311"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7832C6"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63408C40" w14:textId="77777777" w:rsidR="00075311" w:rsidRDefault="00075311" w:rsidP="00473199">
            <w:pPr>
              <w:pStyle w:val="Standard"/>
              <w:rPr>
                <w:rFonts w:hint="eastAsia"/>
              </w:rPr>
            </w:pPr>
            <w:r>
              <w:rPr>
                <w:rFonts w:ascii="Arial Narrow" w:hAnsi="Arial Narrow" w:cs="Arial Narrow"/>
                <w:sz w:val="16"/>
                <w:szCs w:val="16"/>
              </w:rPr>
              <w:t>https://sat.sef.sc.gov.br/tax.net/tax.net.itcmd.v2/itcmd.aspx</w:t>
            </w:r>
          </w:p>
        </w:tc>
      </w:tr>
      <w:tr w:rsidR="00075311" w14:paraId="3C2D4CA0"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3FDEF60" w14:textId="77777777" w:rsidR="00075311" w:rsidRDefault="00075311"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D51256" w14:textId="77777777" w:rsidR="00075311" w:rsidRDefault="00075311"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075311" w14:paraId="68F63603"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0E178BB" w14:textId="77777777" w:rsidR="00075311" w:rsidRDefault="00075311"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4E17945" w14:textId="77777777" w:rsidR="00075311" w:rsidRDefault="00075311"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48830B26" w14:textId="77777777" w:rsidR="00075311" w:rsidRDefault="00075311" w:rsidP="00075311">
      <w:pPr>
        <w:ind w:left="-567" w:right="-710"/>
        <w:rPr>
          <w:rFonts w:hint="eastAsia"/>
        </w:rPr>
      </w:pPr>
    </w:p>
    <w:p w14:paraId="664F8685"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075311" w14:paraId="5C9E7970"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3E894BB" w14:textId="77777777" w:rsidR="00075311" w:rsidRDefault="00075311" w:rsidP="00473199">
            <w:pPr>
              <w:pStyle w:val="Standard"/>
              <w:rPr>
                <w:rFonts w:hint="eastAsia"/>
              </w:rPr>
            </w:pPr>
            <w:r>
              <w:rPr>
                <w:rFonts w:ascii="Arial Black" w:hAnsi="Arial Black" w:cs="Arial Narrow"/>
                <w:b/>
                <w:sz w:val="16"/>
                <w:szCs w:val="16"/>
              </w:rPr>
              <w:t>DOS CÔNJUGES</w:t>
            </w:r>
          </w:p>
        </w:tc>
      </w:tr>
      <w:tr w:rsidR="00075311" w14:paraId="6961512B"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46A59DAC" w14:textId="77777777" w:rsidR="00075311" w:rsidRDefault="00075311"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5A9E9D1C"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11FE1BE8"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8159DD"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075311" w14:paraId="0CFE18B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573CF50"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56E51118" w14:textId="77777777" w:rsidR="00075311" w:rsidRDefault="0007531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2CCDA82D"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B993BF" w14:textId="77777777" w:rsidR="00075311" w:rsidRDefault="00075311"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3265F894" w14:textId="77777777" w:rsidR="00075311" w:rsidRDefault="00075311" w:rsidP="00473199">
            <w:pPr>
              <w:pStyle w:val="Standard"/>
              <w:snapToGrid w:val="0"/>
              <w:jc w:val="both"/>
              <w:rPr>
                <w:rFonts w:hint="eastAsia"/>
              </w:rPr>
            </w:pPr>
            <w:r>
              <w:rPr>
                <w:rFonts w:ascii="Arial Narrow" w:hAnsi="Arial Narrow"/>
                <w:bCs/>
                <w:sz w:val="16"/>
                <w:szCs w:val="16"/>
              </w:rPr>
              <w:t>Artigos 290, 291 e inciso V do Art. 287 do CNCGJ/SC</w:t>
            </w:r>
          </w:p>
        </w:tc>
      </w:tr>
      <w:tr w:rsidR="00075311" w14:paraId="7D677531"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B06DAE2" w14:textId="56B728B2" w:rsidR="00075311" w:rsidRDefault="00075311" w:rsidP="00473199">
            <w:pPr>
              <w:pStyle w:val="Standard"/>
              <w:rPr>
                <w:rFonts w:hint="eastAsia"/>
              </w:rPr>
            </w:pPr>
            <w:r>
              <w:rPr>
                <w:rFonts w:ascii="Arial Narrow" w:hAnsi="Arial Narrow" w:cs="Arial Narrow"/>
                <w:bCs/>
                <w:sz w:val="16"/>
                <w:szCs w:val="16"/>
              </w:rPr>
              <w:t>Certidão de casamento com a averbação d</w:t>
            </w:r>
            <w:r>
              <w:rPr>
                <w:rFonts w:ascii="Arial Narrow" w:hAnsi="Arial Narrow" w:cs="Arial Narrow"/>
                <w:bCs/>
                <w:sz w:val="16"/>
                <w:szCs w:val="16"/>
              </w:rPr>
              <w:t>o divórcio</w:t>
            </w:r>
            <w:r>
              <w:rPr>
                <w:rFonts w:ascii="Arial Narrow" w:hAnsi="Arial Narrow" w:cs="Arial Narrow"/>
                <w:bCs/>
                <w:sz w:val="16"/>
                <w:szCs w:val="16"/>
              </w:rPr>
              <w:t xml:space="preserve">.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2107BEA2" w14:textId="77777777" w:rsidR="00075311" w:rsidRDefault="00075311" w:rsidP="00473199">
            <w:pPr>
              <w:pStyle w:val="Standard"/>
              <w:jc w:val="right"/>
              <w:rPr>
                <w:rFonts w:hint="eastAsia"/>
              </w:rPr>
            </w:pPr>
            <w:r>
              <w:rPr>
                <w:rFonts w:ascii="Arial Narrow" w:hAnsi="Arial Narrow" w:cs="Arial Narrow"/>
                <w:sz w:val="16"/>
                <w:szCs w:val="16"/>
              </w:rPr>
              <w:t xml:space="preserve">Cartório onde foi efetuado o Casamento </w:t>
            </w:r>
            <w:proofErr w:type="spellStart"/>
            <w:r>
              <w:rPr>
                <w:rFonts w:ascii="Arial Narrow" w:hAnsi="Arial Narrow" w:cs="Arial Narrow"/>
                <w:sz w:val="16"/>
                <w:szCs w:val="16"/>
              </w:rPr>
              <w:t>Civi</w:t>
            </w:r>
            <w:proofErr w:type="spellEnd"/>
            <w:r>
              <w:rPr>
                <w:rFonts w:ascii="Arial Narrow" w:hAnsi="Arial Narrow" w:cs="Arial Narrow"/>
                <w:sz w:val="16"/>
                <w:szCs w:val="16"/>
              </w:rPr>
              <w:t xml:space="preserve">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41291EF9"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196134B" w14:textId="77777777" w:rsidR="00075311" w:rsidRDefault="00075311"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556F001B" w14:textId="77777777" w:rsidR="00075311" w:rsidRDefault="00075311"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1E64002D" w14:textId="77777777" w:rsidR="00075311" w:rsidRDefault="00075311" w:rsidP="00473199">
            <w:pPr>
              <w:pStyle w:val="Standard"/>
              <w:snapToGrid w:val="0"/>
              <w:jc w:val="both"/>
              <w:rPr>
                <w:rFonts w:ascii="Arial Narrow" w:hAnsi="Arial Narrow" w:cs="Arial Narrow"/>
                <w:sz w:val="16"/>
                <w:szCs w:val="16"/>
              </w:rPr>
            </w:pPr>
          </w:p>
        </w:tc>
      </w:tr>
      <w:tr w:rsidR="00075311" w14:paraId="1B675C5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507D782"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18E34FB3"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637545B7"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006675"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075311" w14:paraId="7FBE322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74E342B"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3E344929"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76E7872D"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B39CF05"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63C7CE74"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0348179A" w14:textId="77777777" w:rsidR="00075311" w:rsidRDefault="00075311" w:rsidP="00473199">
            <w:pPr>
              <w:pStyle w:val="Standard"/>
              <w:snapToGrid w:val="0"/>
              <w:jc w:val="both"/>
              <w:rPr>
                <w:rFonts w:ascii="Arial Narrow" w:hAnsi="Arial Narrow" w:cs="Arial Narrow"/>
                <w:sz w:val="16"/>
                <w:szCs w:val="16"/>
              </w:rPr>
            </w:pPr>
          </w:p>
        </w:tc>
      </w:tr>
      <w:tr w:rsidR="00075311" w14:paraId="0168989D" w14:textId="77777777" w:rsidTr="00075311">
        <w:tc>
          <w:tcPr>
            <w:tcW w:w="2978" w:type="dxa"/>
            <w:tcBorders>
              <w:left w:val="single" w:sz="4" w:space="0" w:color="000000"/>
              <w:bottom w:val="single" w:sz="4" w:space="0" w:color="000000"/>
            </w:tcBorders>
            <w:tcMar>
              <w:top w:w="55" w:type="dxa"/>
              <w:left w:w="55" w:type="dxa"/>
              <w:bottom w:w="55" w:type="dxa"/>
              <w:right w:w="55" w:type="dxa"/>
            </w:tcMar>
          </w:tcPr>
          <w:p w14:paraId="29D5FBBE" w14:textId="77777777" w:rsidR="00075311" w:rsidRDefault="00075311" w:rsidP="00473199">
            <w:pPr>
              <w:pStyle w:val="Standard"/>
              <w:rPr>
                <w:rFonts w:ascii="Arial Narrow" w:hAnsi="Arial Narrow" w:cs="Arial Narrow"/>
                <w:sz w:val="16"/>
                <w:szCs w:val="16"/>
              </w:rPr>
            </w:pPr>
            <w:r w:rsidRPr="00075311">
              <w:rPr>
                <w:rFonts w:ascii="Arial Narrow" w:hAnsi="Arial Narrow" w:cs="Arial Narrow"/>
                <w:sz w:val="16"/>
                <w:szCs w:val="16"/>
              </w:rPr>
              <w:t>Escritura Pública, se lavrada em outra Serventia ou Cópia na íntegra do Processo Judicial</w:t>
            </w:r>
          </w:p>
        </w:tc>
        <w:tc>
          <w:tcPr>
            <w:tcW w:w="1553" w:type="dxa"/>
            <w:tcBorders>
              <w:left w:val="single" w:sz="4" w:space="0" w:color="000000"/>
              <w:bottom w:val="single" w:sz="4" w:space="0" w:color="000000"/>
            </w:tcBorders>
            <w:tcMar>
              <w:top w:w="55" w:type="dxa"/>
              <w:left w:w="55" w:type="dxa"/>
              <w:bottom w:w="55" w:type="dxa"/>
              <w:right w:w="55" w:type="dxa"/>
            </w:tcMar>
          </w:tcPr>
          <w:p w14:paraId="11278397"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 ou Vara Judicial</w:t>
            </w:r>
          </w:p>
        </w:tc>
        <w:tc>
          <w:tcPr>
            <w:tcW w:w="1084" w:type="dxa"/>
            <w:tcBorders>
              <w:left w:val="single" w:sz="4" w:space="0" w:color="000000"/>
              <w:bottom w:val="single" w:sz="4" w:space="0" w:color="000000"/>
            </w:tcBorders>
            <w:tcMar>
              <w:top w:w="55" w:type="dxa"/>
              <w:left w:w="55" w:type="dxa"/>
              <w:bottom w:w="55" w:type="dxa"/>
              <w:right w:w="55" w:type="dxa"/>
            </w:tcMar>
          </w:tcPr>
          <w:p w14:paraId="33EFE9FC"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5F02FE2"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Continuidade e Segurança Jurídica</w:t>
            </w:r>
          </w:p>
          <w:p w14:paraId="3A69A195" w14:textId="77777777" w:rsidR="00075311" w:rsidRDefault="00075311" w:rsidP="00473199">
            <w:pPr>
              <w:pStyle w:val="Standard"/>
              <w:snapToGrid w:val="0"/>
              <w:jc w:val="both"/>
              <w:rPr>
                <w:rFonts w:ascii="Arial Narrow" w:hAnsi="Arial Narrow" w:cs="Arial Narrow"/>
                <w:sz w:val="16"/>
                <w:szCs w:val="16"/>
              </w:rPr>
            </w:pPr>
          </w:p>
        </w:tc>
      </w:tr>
    </w:tbl>
    <w:p w14:paraId="3E96FFC0" w14:textId="77777777" w:rsidR="00075311" w:rsidRDefault="00075311" w:rsidP="00075311">
      <w:pPr>
        <w:ind w:left="-567" w:right="-710"/>
        <w:rPr>
          <w:rFonts w:hint="eastAsia"/>
        </w:rPr>
      </w:pPr>
    </w:p>
    <w:p w14:paraId="41DE43CA" w14:textId="77777777" w:rsidR="00075311" w:rsidRDefault="00075311" w:rsidP="00075311">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075311" w14:paraId="2A8FEEAF"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6DB6A76" w14:textId="77777777" w:rsidR="00075311" w:rsidRDefault="00075311" w:rsidP="00473199">
            <w:pPr>
              <w:pStyle w:val="Standard"/>
              <w:rPr>
                <w:rFonts w:hint="eastAsia"/>
              </w:rPr>
            </w:pPr>
            <w:r>
              <w:rPr>
                <w:rFonts w:ascii="Arial Black" w:hAnsi="Arial Black" w:cs="Arial Narrow"/>
                <w:b/>
                <w:sz w:val="16"/>
                <w:szCs w:val="16"/>
              </w:rPr>
              <w:t>DOS FILHOS, SE HOUVER</w:t>
            </w:r>
          </w:p>
        </w:tc>
      </w:tr>
      <w:tr w:rsidR="00075311" w14:paraId="71797573"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6EC483CB" w14:textId="77777777" w:rsidR="00075311" w:rsidRDefault="00075311"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0400E2E2" w14:textId="77777777" w:rsidR="00075311" w:rsidRDefault="00075311" w:rsidP="0047319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310CAD60"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E641B55"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075311" w14:paraId="50653111"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B9BBA5B" w14:textId="77777777" w:rsidR="00075311" w:rsidRDefault="00075311" w:rsidP="0047319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00491F63" w14:textId="77777777" w:rsidR="00075311" w:rsidRDefault="0007531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1045C2C7"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F4E0D68" w14:textId="77777777" w:rsidR="00075311" w:rsidRDefault="00075311" w:rsidP="00473199">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075311" w14:paraId="0CCD61EB"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51846DF" w14:textId="77777777" w:rsidR="00075311" w:rsidRDefault="00075311" w:rsidP="0047319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1F63AFDB" w14:textId="77777777" w:rsidR="00075311" w:rsidRDefault="00075311" w:rsidP="0047319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4E5E2C0A"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DCC606A" w14:textId="77777777" w:rsidR="00075311" w:rsidRPr="00B52A34" w:rsidRDefault="00075311" w:rsidP="00473199">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749B81BF" w14:textId="77777777" w:rsidR="00075311" w:rsidRDefault="00075311" w:rsidP="00473199">
            <w:pPr>
              <w:pStyle w:val="Standard"/>
              <w:snapToGrid w:val="0"/>
              <w:jc w:val="both"/>
              <w:rPr>
                <w:rFonts w:ascii="Arial Narrow" w:hAnsi="Arial Narrow" w:cs="Arial Narrow"/>
                <w:sz w:val="16"/>
                <w:szCs w:val="16"/>
              </w:rPr>
            </w:pPr>
          </w:p>
        </w:tc>
      </w:tr>
    </w:tbl>
    <w:p w14:paraId="3E322CA5" w14:textId="77777777" w:rsidR="00075311" w:rsidRDefault="00075311" w:rsidP="00075311">
      <w:pPr>
        <w:ind w:left="-567" w:right="-710"/>
        <w:rPr>
          <w:rFonts w:hint="eastAsia"/>
        </w:rPr>
      </w:pPr>
    </w:p>
    <w:p w14:paraId="25E7793B" w14:textId="77777777" w:rsidR="00075311" w:rsidRDefault="00075311" w:rsidP="00075311">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075311" w14:paraId="7D24FD78"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C228441" w14:textId="77777777" w:rsidR="00075311" w:rsidRDefault="00075311"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133897D2" w14:textId="77777777" w:rsidR="00075311" w:rsidRDefault="00075311" w:rsidP="00473199">
            <w:pPr>
              <w:pStyle w:val="Standard"/>
              <w:rPr>
                <w:rFonts w:ascii="Arial Black" w:hAnsi="Arial Black" w:cs="Arial Narrow"/>
                <w:b/>
                <w:sz w:val="16"/>
                <w:szCs w:val="16"/>
              </w:rPr>
            </w:pPr>
          </w:p>
        </w:tc>
      </w:tr>
      <w:tr w:rsidR="00075311" w14:paraId="1CF88CF9"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0F1CEEEA"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64064678"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5FCA6406"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26C32BD"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3BE36077" w14:textId="77777777" w:rsidR="00075311" w:rsidRDefault="00075311" w:rsidP="00473199">
            <w:pPr>
              <w:pStyle w:val="Standard"/>
              <w:jc w:val="center"/>
              <w:rPr>
                <w:rFonts w:ascii="Arial Narrow" w:hAnsi="Arial Narrow" w:cs="Arial Narrow"/>
                <w:sz w:val="16"/>
                <w:szCs w:val="16"/>
              </w:rPr>
            </w:pPr>
          </w:p>
        </w:tc>
      </w:tr>
      <w:tr w:rsidR="00075311" w14:paraId="1209F7EE"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0644FAD6" w14:textId="77777777" w:rsidR="00075311" w:rsidRDefault="00075311"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lastRenderedPageBreak/>
              <w:t>Matrícula atualizada (inteiro teor)</w:t>
            </w:r>
          </w:p>
          <w:p w14:paraId="1F579712"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7E4B5145"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A79CC10"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D964F5E"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2A6F7C8D" w14:textId="77777777" w:rsidR="00075311" w:rsidRDefault="00075311" w:rsidP="00473199">
            <w:pPr>
              <w:pStyle w:val="Standard"/>
              <w:snapToGrid w:val="0"/>
              <w:jc w:val="both"/>
              <w:rPr>
                <w:rFonts w:ascii="Arial Narrow" w:hAnsi="Arial Narrow" w:cs="Arial Narrow"/>
                <w:sz w:val="16"/>
                <w:szCs w:val="16"/>
              </w:rPr>
            </w:pPr>
          </w:p>
        </w:tc>
      </w:tr>
      <w:tr w:rsidR="00075311" w14:paraId="3E0ACD43"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23791C9C"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784B5A85"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7DDC95F3"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2719260"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2A093389" w14:textId="77777777" w:rsidR="00075311" w:rsidRDefault="00075311" w:rsidP="00473199">
            <w:pPr>
              <w:pStyle w:val="Standard"/>
              <w:snapToGrid w:val="0"/>
              <w:jc w:val="both"/>
              <w:rPr>
                <w:rFonts w:ascii="Arial Narrow" w:hAnsi="Arial Narrow" w:cs="Arial Narrow"/>
                <w:sz w:val="16"/>
                <w:szCs w:val="16"/>
              </w:rPr>
            </w:pPr>
          </w:p>
        </w:tc>
      </w:tr>
      <w:tr w:rsidR="00075311" w14:paraId="329EF0FF"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3F71498C"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781F6143"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66E34CA3"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38FFE873"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4C855872" w14:textId="77777777" w:rsidR="00075311" w:rsidRDefault="00075311" w:rsidP="00473199">
            <w:pPr>
              <w:pStyle w:val="Standard"/>
              <w:snapToGrid w:val="0"/>
              <w:jc w:val="both"/>
              <w:rPr>
                <w:rFonts w:ascii="Arial Narrow" w:hAnsi="Arial Narrow" w:cs="Arial Narrow"/>
                <w:sz w:val="16"/>
                <w:szCs w:val="16"/>
              </w:rPr>
            </w:pPr>
          </w:p>
        </w:tc>
      </w:tr>
      <w:tr w:rsidR="00075311" w14:paraId="2A8B01AD"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1690297A"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393E1B2" w14:textId="77777777" w:rsidR="00075311" w:rsidRDefault="00075311"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4B46423B"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1679FBB"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5F67C204" w14:textId="77777777" w:rsidR="00075311" w:rsidRDefault="00075311" w:rsidP="00473199">
            <w:pPr>
              <w:pStyle w:val="Standard"/>
              <w:snapToGrid w:val="0"/>
              <w:jc w:val="both"/>
              <w:rPr>
                <w:rFonts w:ascii="Arial Narrow" w:hAnsi="Arial Narrow" w:cs="Arial Narrow"/>
                <w:sz w:val="16"/>
                <w:szCs w:val="16"/>
              </w:rPr>
            </w:pPr>
          </w:p>
        </w:tc>
      </w:tr>
      <w:tr w:rsidR="00075311" w14:paraId="4E2CAD38"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31CC04BE"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7ADEBE05" w14:textId="77777777" w:rsidR="00075311" w:rsidRDefault="00075311" w:rsidP="00473199">
            <w:pPr>
              <w:pStyle w:val="Standard"/>
              <w:jc w:val="center"/>
              <w:rPr>
                <w:rFonts w:ascii="Arial Narrow" w:hAnsi="Arial Narrow" w:cs="Arial Narrow"/>
                <w:sz w:val="16"/>
                <w:szCs w:val="16"/>
              </w:rPr>
            </w:pPr>
          </w:p>
        </w:tc>
      </w:tr>
      <w:tr w:rsidR="00075311" w14:paraId="5E68719A"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22FE0A4C"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06DDCDFE" w14:textId="77777777" w:rsidR="00075311" w:rsidRDefault="00075311"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06344E96"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FB784A5"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67DAFB9B"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075311" w14:paraId="51E7667D"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F36145"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075311" w14:paraId="4177350C"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35539BC2"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638B2CDA"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6D449D0E"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7C4A1792"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075311" w14:paraId="11C9C9EC"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153AF4B0"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075311" w14:paraId="66832807"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05542F3D"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09A4FC19" w14:textId="77777777" w:rsidR="00075311" w:rsidRDefault="00075311"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196802C2"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3E7E61"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075311" w14:paraId="20F403E8"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50A377BF"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2A35C71C"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6C244626" w14:textId="77777777" w:rsidR="00075311" w:rsidRDefault="00075311"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A41CDC"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4C46A8E8"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075311" w14:paraId="735C3908"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DCAAD03"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IMÓVEL RURAL</w:t>
            </w:r>
          </w:p>
        </w:tc>
      </w:tr>
      <w:tr w:rsidR="00075311" w14:paraId="2C72CFB0"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3404EC28"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3BE484F0" w14:textId="77777777" w:rsidR="00075311" w:rsidRDefault="00075311"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48CCACD3"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F0EF8FC"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075311" w14:paraId="7E84008D"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B965B65"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623CFDF7" w14:textId="77777777" w:rsidR="00075311" w:rsidRDefault="00075311" w:rsidP="00473199">
            <w:pPr>
              <w:pStyle w:val="Standard"/>
              <w:jc w:val="right"/>
              <w:rPr>
                <w:rFonts w:hint="eastAsia"/>
              </w:rPr>
            </w:pPr>
            <w:hyperlink r:id="rId6"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58E7E97C"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3F52472"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075311" w14:paraId="7F5BEBF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29162AF1"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527A33FF" w14:textId="77777777" w:rsidR="00075311" w:rsidRDefault="00075311" w:rsidP="00473199">
            <w:pPr>
              <w:pStyle w:val="Standard"/>
              <w:jc w:val="right"/>
              <w:rPr>
                <w:rFonts w:hint="eastAsia"/>
              </w:rPr>
            </w:pPr>
            <w:hyperlink r:id="rId7"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35298C50"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5F8A844"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0477D2C6"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075311" w14:paraId="6B84B7C2"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DDB566"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075311" w14:paraId="79697C51"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D8A8609"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2644EB27" w14:textId="77777777" w:rsidR="00075311" w:rsidRDefault="0007531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3CFDEF84"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4DA6534"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w:t>
            </w:r>
            <w:proofErr w:type="spellStart"/>
            <w:proofErr w:type="gramStart"/>
            <w:r>
              <w:rPr>
                <w:rFonts w:ascii="Arial Narrow" w:hAnsi="Arial Narrow" w:cs="Arial Narrow"/>
                <w:sz w:val="16"/>
                <w:szCs w:val="16"/>
              </w:rPr>
              <w:t>alínea“</w:t>
            </w:r>
            <w:proofErr w:type="gramEnd"/>
            <w:r>
              <w:rPr>
                <w:rFonts w:ascii="Arial Narrow" w:hAnsi="Arial Narrow" w:cs="Arial Narrow"/>
                <w:sz w:val="16"/>
                <w:szCs w:val="16"/>
              </w:rPr>
              <w:t>f</w:t>
            </w:r>
            <w:proofErr w:type="spellEnd"/>
            <w:r>
              <w:rPr>
                <w:rFonts w:ascii="Arial Narrow" w:hAnsi="Arial Narrow" w:cs="Arial Narrow"/>
                <w:sz w:val="16"/>
                <w:szCs w:val="16"/>
              </w:rPr>
              <w:t>”, da Resolução 35 do CNJ</w:t>
            </w:r>
          </w:p>
        </w:tc>
      </w:tr>
      <w:tr w:rsidR="00075311" w14:paraId="5D1A241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ED31627"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6305B134" w14:textId="77777777" w:rsidR="00075311" w:rsidRDefault="0007531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6C6C0C54"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21D6B3"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15363EF6"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075311" w14:paraId="24CDFD6A"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EE7F740"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34052B1E" w14:textId="77777777" w:rsidR="00075311" w:rsidRDefault="00075311"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4553E1B5"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E06C55B"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0D7F9EAE"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075311" w14:paraId="700C447B"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3F74483"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075311" w14:paraId="31C866C1"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21AC1C4B"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62C63B97" w14:textId="77777777" w:rsidR="00075311" w:rsidRDefault="0007531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69E90198"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AEF1A15"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075311" w14:paraId="2A3E954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701ACCC2"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4F2E15BA" w14:textId="77777777" w:rsidR="00075311" w:rsidRDefault="00075311"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6046619"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1CDABA4"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075311" w14:paraId="633F5F05"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3DF0E748"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5DE59AFB"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4C77899E"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0E74499"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075311" w14:paraId="7DC77A7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12D40ED"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10206C1D"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46E047DC"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31AD06" w14:textId="77777777" w:rsidR="00075311" w:rsidRDefault="00075311"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68B15B40"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075311" w14:paraId="54240DB6"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069F8E" w14:textId="77777777" w:rsidR="00075311" w:rsidRDefault="00075311" w:rsidP="00473199">
            <w:pPr>
              <w:pStyle w:val="Standard"/>
              <w:rPr>
                <w:rFonts w:ascii="Arial Narrow" w:hAnsi="Arial Narrow" w:cs="Arial Narrow"/>
                <w:b/>
                <w:sz w:val="16"/>
                <w:szCs w:val="16"/>
              </w:rPr>
            </w:pPr>
            <w:r>
              <w:rPr>
                <w:rFonts w:ascii="Arial Narrow" w:hAnsi="Arial Narrow" w:cs="Arial Narrow"/>
                <w:b/>
                <w:sz w:val="16"/>
                <w:szCs w:val="16"/>
              </w:rPr>
              <w:t>TRIBUTOS DO CASAL                                             *onde está localizado os bens e última residência</w:t>
            </w:r>
          </w:p>
        </w:tc>
      </w:tr>
      <w:tr w:rsidR="00075311" w14:paraId="6EC82A19"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62ED42A" w14:textId="77777777" w:rsidR="00075311" w:rsidRDefault="00075311"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4D8E08F4" w14:textId="77777777" w:rsidR="00075311" w:rsidRDefault="00075311"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tcBorders>
              <w:left w:val="single" w:sz="4" w:space="0" w:color="000000"/>
              <w:bottom w:val="single" w:sz="4" w:space="0" w:color="000000"/>
            </w:tcBorders>
            <w:tcMar>
              <w:top w:w="55" w:type="dxa"/>
              <w:left w:w="55" w:type="dxa"/>
              <w:bottom w:w="55" w:type="dxa"/>
              <w:right w:w="55" w:type="dxa"/>
            </w:tcMar>
          </w:tcPr>
          <w:p w14:paraId="5CFA4D3C"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971D369" w14:textId="77777777" w:rsidR="00075311" w:rsidRDefault="00075311" w:rsidP="00473199">
            <w:pPr>
              <w:pStyle w:val="Standard"/>
              <w:snapToGrid w:val="0"/>
              <w:jc w:val="both"/>
              <w:rPr>
                <w:rFonts w:ascii="Arial Narrow" w:hAnsi="Arial Narrow" w:cs="Arial Narrow"/>
                <w:sz w:val="16"/>
                <w:szCs w:val="16"/>
              </w:rPr>
            </w:pPr>
          </w:p>
        </w:tc>
      </w:tr>
      <w:tr w:rsidR="00075311" w14:paraId="2ABC3E49"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00401D0"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04C63E71" w14:textId="77777777" w:rsidR="00075311" w:rsidRDefault="00075311" w:rsidP="00473199">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4456192B"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6104F3A"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075311" w14:paraId="5275B03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2AE44AC"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428D3F45" w14:textId="77777777" w:rsidR="00075311" w:rsidRDefault="00075311"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tcBorders>
              <w:left w:val="single" w:sz="4" w:space="0" w:color="000000"/>
              <w:bottom w:val="single" w:sz="4" w:space="0" w:color="000000"/>
            </w:tcBorders>
            <w:tcMar>
              <w:top w:w="55" w:type="dxa"/>
              <w:left w:w="55" w:type="dxa"/>
              <w:bottom w:w="55" w:type="dxa"/>
              <w:right w:w="55" w:type="dxa"/>
            </w:tcMar>
          </w:tcPr>
          <w:p w14:paraId="3FC10A2A"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AFCDC3"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075311" w14:paraId="2E966EC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7F724DA"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2F4D6902" w14:textId="77777777" w:rsidR="00075311" w:rsidRDefault="00075311"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tcBorders>
              <w:left w:val="single" w:sz="4" w:space="0" w:color="000000"/>
              <w:bottom w:val="single" w:sz="4" w:space="0" w:color="000000"/>
            </w:tcBorders>
            <w:tcMar>
              <w:top w:w="55" w:type="dxa"/>
              <w:left w:w="55" w:type="dxa"/>
              <w:bottom w:w="55" w:type="dxa"/>
              <w:right w:w="55" w:type="dxa"/>
            </w:tcMar>
          </w:tcPr>
          <w:p w14:paraId="47C232D7"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0253608"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075311" w14:paraId="6AB95D9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C259A85"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lastRenderedPageBreak/>
              <w:t>Certidão Cível, para verificação de processos em andamento e já feitos</w:t>
            </w:r>
          </w:p>
        </w:tc>
        <w:tc>
          <w:tcPr>
            <w:tcW w:w="1559" w:type="dxa"/>
            <w:tcBorders>
              <w:left w:val="single" w:sz="4" w:space="0" w:color="000000"/>
              <w:bottom w:val="single" w:sz="4" w:space="0" w:color="000000"/>
            </w:tcBorders>
            <w:tcMar>
              <w:top w:w="55" w:type="dxa"/>
              <w:left w:w="55" w:type="dxa"/>
              <w:bottom w:w="55" w:type="dxa"/>
              <w:right w:w="55" w:type="dxa"/>
            </w:tcMar>
          </w:tcPr>
          <w:p w14:paraId="29A5C5B2" w14:textId="77777777" w:rsidR="00075311" w:rsidRDefault="00075311" w:rsidP="00473199">
            <w:pPr>
              <w:pStyle w:val="Standard"/>
              <w:jc w:val="right"/>
              <w:rPr>
                <w:rFonts w:hint="eastAsia"/>
              </w:rPr>
            </w:pPr>
            <w:r>
              <w:rPr>
                <w:rFonts w:ascii="Arial Narrow" w:hAnsi="Arial Narrow" w:cs="Arial Narrow"/>
                <w:sz w:val="16"/>
                <w:szCs w:val="16"/>
              </w:rPr>
              <w:t>TJ competente</w:t>
            </w:r>
          </w:p>
        </w:tc>
        <w:tc>
          <w:tcPr>
            <w:tcW w:w="993" w:type="dxa"/>
            <w:tcBorders>
              <w:left w:val="single" w:sz="4" w:space="0" w:color="000000"/>
              <w:bottom w:val="single" w:sz="4" w:space="0" w:color="000000"/>
            </w:tcBorders>
            <w:tcMar>
              <w:top w:w="55" w:type="dxa"/>
              <w:left w:w="55" w:type="dxa"/>
              <w:bottom w:w="55" w:type="dxa"/>
              <w:right w:w="55" w:type="dxa"/>
            </w:tcMar>
          </w:tcPr>
          <w:p w14:paraId="579E0E49"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596F171"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6448F02D" w14:textId="77777777" w:rsidR="00075311" w:rsidRDefault="00075311" w:rsidP="00075311">
      <w:pPr>
        <w:pStyle w:val="Standard"/>
        <w:rPr>
          <w:rFonts w:hint="eastAsia"/>
        </w:rPr>
      </w:pPr>
    </w:p>
    <w:p w14:paraId="5D32EBA0"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075311" w14:paraId="0C68D0D9"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5864DF1" w14:textId="77777777" w:rsidR="00075311" w:rsidRDefault="00075311" w:rsidP="00473199">
            <w:pPr>
              <w:pStyle w:val="Standard"/>
              <w:rPr>
                <w:rFonts w:hint="eastAsia"/>
              </w:rPr>
            </w:pPr>
            <w:r>
              <w:rPr>
                <w:rFonts w:ascii="Arial Narrow" w:hAnsi="Arial Narrow" w:cs="Arial Narrow"/>
                <w:b/>
                <w:sz w:val="16"/>
                <w:szCs w:val="16"/>
              </w:rPr>
              <w:t>IMPOSTOS/TAXAS/EMOLUMENTOS</w:t>
            </w:r>
          </w:p>
        </w:tc>
      </w:tr>
      <w:tr w:rsidR="00075311" w14:paraId="53AD192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2C20D473"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 xml:space="preserve">ITCMD </w:t>
            </w:r>
          </w:p>
        </w:tc>
        <w:tc>
          <w:tcPr>
            <w:tcW w:w="1553" w:type="dxa"/>
            <w:tcBorders>
              <w:left w:val="single" w:sz="4" w:space="0" w:color="000000"/>
              <w:bottom w:val="single" w:sz="4" w:space="0" w:color="000000"/>
            </w:tcBorders>
            <w:tcMar>
              <w:top w:w="55" w:type="dxa"/>
              <w:left w:w="55" w:type="dxa"/>
              <w:bottom w:w="55" w:type="dxa"/>
              <w:right w:w="55" w:type="dxa"/>
            </w:tcMar>
          </w:tcPr>
          <w:p w14:paraId="0282FB6D"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75F42830"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2B69DFF"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22D8010D"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075311" w14:paraId="5F95F2CE"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32AAC74F"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5CACE8E1"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706EEF01"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AD3EF73"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075311" w14:paraId="2850B9ED"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690B58F" w14:textId="77777777" w:rsidR="00075311" w:rsidRDefault="00075311"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4891F7EE" w14:textId="77777777" w:rsidR="00075311" w:rsidRDefault="00075311"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22E13C28" w14:textId="77777777" w:rsidR="00075311" w:rsidRDefault="00075311"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5CD8414" w14:textId="77777777" w:rsidR="00075311" w:rsidRDefault="00075311"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3BF97797" w14:textId="77777777" w:rsidR="00075311" w:rsidRDefault="00075311" w:rsidP="00075311">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075311" w14:paraId="2C67BE2A"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C6DA210" w14:textId="77777777" w:rsidR="00075311" w:rsidRDefault="00075311"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44EF2138" w14:textId="77777777" w:rsidR="00075311" w:rsidRDefault="00075311" w:rsidP="0047319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24DA4048" w14:textId="77777777" w:rsidR="00075311" w:rsidRDefault="00075311"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63E0C2F3" w14:textId="77777777" w:rsidR="00075311" w:rsidRDefault="00075311"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40A3D857" w14:textId="77777777" w:rsidR="00075311" w:rsidRDefault="00075311"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68AF694E" w14:textId="77777777" w:rsidR="00075311" w:rsidRDefault="00075311"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22F70928" w14:textId="77777777" w:rsidR="00075311" w:rsidRDefault="00075311" w:rsidP="00075311">
      <w:pPr>
        <w:pStyle w:val="Standard"/>
        <w:rPr>
          <w:rFonts w:hint="eastAsia"/>
        </w:rPr>
      </w:pPr>
    </w:p>
    <w:p w14:paraId="7A270A56" w14:textId="77777777" w:rsidR="00075311" w:rsidRDefault="00075311" w:rsidP="00075311">
      <w:pPr>
        <w:rPr>
          <w:rFonts w:hint="eastAsia"/>
        </w:rPr>
      </w:pPr>
    </w:p>
    <w:p w14:paraId="46C47808" w14:textId="77777777" w:rsidR="00075311" w:rsidRDefault="00075311" w:rsidP="00075311">
      <w:pPr>
        <w:rPr>
          <w:rFonts w:hint="eastAsia"/>
        </w:rPr>
      </w:pPr>
    </w:p>
    <w:p w14:paraId="7A3DAF3B" w14:textId="77777777" w:rsidR="00075311" w:rsidRDefault="00075311" w:rsidP="00075311"/>
    <w:p w14:paraId="4E0C1B60" w14:textId="77777777" w:rsidR="00481ACE" w:rsidRDefault="00481ACE"/>
    <w:sectPr w:rsidR="00481ACE" w:rsidSect="00075311">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11"/>
    <w:rsid w:val="00075311"/>
    <w:rsid w:val="00481ACE"/>
    <w:rsid w:val="00665A6C"/>
    <w:rsid w:val="00720974"/>
    <w:rsid w:val="007E6B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7315"/>
  <w15:chartTrackingRefBased/>
  <w15:docId w15:val="{55B8D749-DA23-4C53-9411-0FCF9865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11"/>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075311"/>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075311"/>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075311"/>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075311"/>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075311"/>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075311"/>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075311"/>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075311"/>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075311"/>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531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7531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7531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7531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7531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7531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531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531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5311"/>
    <w:rPr>
      <w:rFonts w:eastAsiaTheme="majorEastAsia" w:cstheme="majorBidi"/>
      <w:color w:val="272727" w:themeColor="text1" w:themeTint="D8"/>
    </w:rPr>
  </w:style>
  <w:style w:type="paragraph" w:styleId="Ttulo">
    <w:name w:val="Title"/>
    <w:basedOn w:val="Normal"/>
    <w:next w:val="Normal"/>
    <w:link w:val="TtuloChar"/>
    <w:uiPriority w:val="10"/>
    <w:qFormat/>
    <w:rsid w:val="00075311"/>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0753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5311"/>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07531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5311"/>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075311"/>
    <w:rPr>
      <w:i/>
      <w:iCs/>
      <w:color w:val="404040" w:themeColor="text1" w:themeTint="BF"/>
    </w:rPr>
  </w:style>
  <w:style w:type="paragraph" w:styleId="PargrafodaLista">
    <w:name w:val="List Paragraph"/>
    <w:basedOn w:val="Normal"/>
    <w:uiPriority w:val="34"/>
    <w:qFormat/>
    <w:rsid w:val="00075311"/>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075311"/>
    <w:rPr>
      <w:i/>
      <w:iCs/>
      <w:color w:val="0F4761" w:themeColor="accent1" w:themeShade="BF"/>
    </w:rPr>
  </w:style>
  <w:style w:type="paragraph" w:styleId="CitaoIntensa">
    <w:name w:val="Intense Quote"/>
    <w:basedOn w:val="Normal"/>
    <w:next w:val="Normal"/>
    <w:link w:val="CitaoIntensaChar"/>
    <w:uiPriority w:val="30"/>
    <w:qFormat/>
    <w:rsid w:val="00075311"/>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075311"/>
    <w:rPr>
      <w:i/>
      <w:iCs/>
      <w:color w:val="0F4761" w:themeColor="accent1" w:themeShade="BF"/>
    </w:rPr>
  </w:style>
  <w:style w:type="character" w:styleId="RefernciaIntensa">
    <w:name w:val="Intense Reference"/>
    <w:basedOn w:val="Fontepargpadro"/>
    <w:uiPriority w:val="32"/>
    <w:qFormat/>
    <w:rsid w:val="00075311"/>
    <w:rPr>
      <w:b/>
      <w:bCs/>
      <w:smallCaps/>
      <w:color w:val="0F4761" w:themeColor="accent1" w:themeShade="BF"/>
      <w:spacing w:val="5"/>
    </w:rPr>
  </w:style>
  <w:style w:type="paragraph" w:customStyle="1" w:styleId="Standard">
    <w:name w:val="Standard"/>
    <w:rsid w:val="00075311"/>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0753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ibam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r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1399</Words>
  <Characters>7559</Characters>
  <Application>Microsoft Office Word</Application>
  <DocSecurity>0</DocSecurity>
  <Lines>62</Lines>
  <Paragraphs>17</Paragraphs>
  <ScaleCrop>false</ScaleCrop>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1</cp:revision>
  <dcterms:created xsi:type="dcterms:W3CDTF">2026-01-08T18:57:00Z</dcterms:created>
  <dcterms:modified xsi:type="dcterms:W3CDTF">2026-01-08T18:58:00Z</dcterms:modified>
</cp:coreProperties>
</file>